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6F6" w:rsidRPr="00C45CFE" w:rsidRDefault="007626F6" w:rsidP="007626F6">
      <w:pPr>
        <w:jc w:val="right"/>
        <w:rPr>
          <w:rFonts w:ascii="Cambria" w:hAnsi="Cambria"/>
          <w:b/>
          <w:sz w:val="36"/>
          <w:lang w:val="en-GB"/>
        </w:rPr>
      </w:pPr>
      <w:r w:rsidRPr="007626F6">
        <w:rPr>
          <w:rFonts w:ascii="Cambria" w:hAnsi="Cambria"/>
          <w:b/>
          <w:noProof/>
          <w:sz w:val="36"/>
          <w:lang w:eastAsia="pt-PT"/>
        </w:rPr>
        <w:drawing>
          <wp:anchor distT="0" distB="0" distL="114300" distR="114300" simplePos="0" relativeHeight="251658240" behindDoc="0" locked="0" layoutInCell="1" allowOverlap="1" wp14:anchorId="14C39EF3" wp14:editId="2FB58481">
            <wp:simplePos x="0" y="0"/>
            <wp:positionH relativeFrom="column">
              <wp:posOffset>-972185</wp:posOffset>
            </wp:positionH>
            <wp:positionV relativeFrom="paragraph">
              <wp:posOffset>-791845</wp:posOffset>
            </wp:positionV>
            <wp:extent cx="2440305" cy="177419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ooLagos-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0305" cy="1774190"/>
                    </a:xfrm>
                    <a:prstGeom prst="rect">
                      <a:avLst/>
                    </a:prstGeom>
                  </pic:spPr>
                </pic:pic>
              </a:graphicData>
            </a:graphic>
            <wp14:sizeRelH relativeFrom="page">
              <wp14:pctWidth>0</wp14:pctWidth>
            </wp14:sizeRelH>
            <wp14:sizeRelV relativeFrom="page">
              <wp14:pctHeight>0</wp14:pctHeight>
            </wp14:sizeRelV>
          </wp:anchor>
        </w:drawing>
      </w:r>
      <w:r w:rsidR="0013498A" w:rsidRPr="00C45CFE">
        <w:rPr>
          <w:rFonts w:ascii="Cambria" w:hAnsi="Cambria"/>
          <w:b/>
          <w:sz w:val="36"/>
          <w:lang w:val="en-GB"/>
        </w:rPr>
        <w:t>EDUCATIONAL PROGRAM</w:t>
      </w:r>
    </w:p>
    <w:p w:rsidR="002433FD" w:rsidRPr="00C45CFE" w:rsidRDefault="007626F6" w:rsidP="007626F6">
      <w:pPr>
        <w:jc w:val="right"/>
        <w:rPr>
          <w:rFonts w:ascii="Cambria" w:hAnsi="Cambria"/>
          <w:b/>
          <w:sz w:val="36"/>
          <w:lang w:val="en-GB"/>
        </w:rPr>
      </w:pPr>
      <w:r w:rsidRPr="00C45CFE">
        <w:rPr>
          <w:rFonts w:ascii="Cambria" w:hAnsi="Cambria"/>
          <w:b/>
          <w:sz w:val="36"/>
          <w:lang w:val="en-GB"/>
        </w:rPr>
        <w:t xml:space="preserve"> 202</w:t>
      </w:r>
      <w:r w:rsidR="00055FB3">
        <w:rPr>
          <w:rFonts w:ascii="Cambria" w:hAnsi="Cambria"/>
          <w:b/>
          <w:sz w:val="36"/>
          <w:lang w:val="en-GB"/>
        </w:rPr>
        <w:t>4</w:t>
      </w:r>
      <w:r w:rsidRPr="00C45CFE">
        <w:rPr>
          <w:rFonts w:ascii="Cambria" w:hAnsi="Cambria"/>
          <w:b/>
          <w:sz w:val="36"/>
          <w:lang w:val="en-GB"/>
        </w:rPr>
        <w:t>-202</w:t>
      </w:r>
      <w:r w:rsidR="00055FB3">
        <w:rPr>
          <w:rFonts w:ascii="Cambria" w:hAnsi="Cambria"/>
          <w:b/>
          <w:sz w:val="36"/>
          <w:lang w:val="en-GB"/>
        </w:rPr>
        <w:t>5</w:t>
      </w:r>
      <w:bookmarkStart w:id="0" w:name="_GoBack"/>
      <w:bookmarkEnd w:id="0"/>
    </w:p>
    <w:p w:rsidR="007626F6" w:rsidRPr="00C45CFE" w:rsidRDefault="007626F6" w:rsidP="007626F6">
      <w:pPr>
        <w:jc w:val="right"/>
        <w:rPr>
          <w:rFonts w:ascii="Cambria" w:hAnsi="Cambria"/>
          <w:b/>
          <w:sz w:val="36"/>
          <w:lang w:val="en-GB"/>
        </w:rPr>
      </w:pPr>
    </w:p>
    <w:p w:rsidR="007626F6" w:rsidRPr="0013498A" w:rsidRDefault="0013498A" w:rsidP="007626F6">
      <w:pPr>
        <w:jc w:val="center"/>
        <w:rPr>
          <w:rFonts w:ascii="Cambria" w:hAnsi="Cambria"/>
          <w:b/>
          <w:i/>
          <w:sz w:val="36"/>
          <w:lang w:val="en-GB"/>
        </w:rPr>
      </w:pPr>
      <w:r w:rsidRPr="0013498A">
        <w:rPr>
          <w:rFonts w:ascii="Cambria" w:hAnsi="Cambria"/>
          <w:b/>
          <w:i/>
          <w:sz w:val="36"/>
          <w:lang w:val="en-GB"/>
        </w:rPr>
        <w:t>Liability Term</w:t>
      </w:r>
    </w:p>
    <w:p w:rsidR="0013498A" w:rsidRPr="0013498A" w:rsidRDefault="0013498A" w:rsidP="0013498A">
      <w:pPr>
        <w:pBdr>
          <w:bottom w:val="single" w:sz="12" w:space="1" w:color="auto"/>
        </w:pBdr>
        <w:jc w:val="both"/>
        <w:rPr>
          <w:rFonts w:ascii="Cambria" w:hAnsi="Cambria"/>
          <w:sz w:val="28"/>
          <w:szCs w:val="28"/>
          <w:lang w:val="en-GB"/>
        </w:rPr>
      </w:pPr>
      <w:r w:rsidRPr="0013498A">
        <w:rPr>
          <w:rFonts w:ascii="Cambria" w:hAnsi="Cambria"/>
          <w:sz w:val="28"/>
          <w:szCs w:val="28"/>
          <w:lang w:val="en-GB"/>
        </w:rPr>
        <w:t xml:space="preserve">This term of </w:t>
      </w:r>
      <w:r>
        <w:rPr>
          <w:rFonts w:ascii="Cambria" w:hAnsi="Cambria"/>
          <w:sz w:val="28"/>
          <w:szCs w:val="28"/>
          <w:lang w:val="en-GB"/>
        </w:rPr>
        <w:t>liability</w:t>
      </w:r>
      <w:r w:rsidRPr="0013498A">
        <w:rPr>
          <w:rFonts w:ascii="Cambria" w:hAnsi="Cambria"/>
          <w:sz w:val="28"/>
          <w:szCs w:val="28"/>
          <w:lang w:val="en-GB"/>
        </w:rPr>
        <w:t xml:space="preserve"> is intended for all adults accompanying groups of children and / or young people, who visit the </w:t>
      </w:r>
      <w:r>
        <w:rPr>
          <w:rFonts w:ascii="Cambria" w:hAnsi="Cambria"/>
          <w:sz w:val="28"/>
          <w:szCs w:val="28"/>
          <w:lang w:val="en-GB"/>
        </w:rPr>
        <w:t>Lagos Zoo, whos</w:t>
      </w:r>
      <w:r w:rsidRPr="0013498A">
        <w:rPr>
          <w:rFonts w:ascii="Cambria" w:hAnsi="Cambria"/>
          <w:sz w:val="28"/>
          <w:szCs w:val="28"/>
          <w:lang w:val="en-GB"/>
        </w:rPr>
        <w:t>e subscription is mandatory.</w:t>
      </w:r>
    </w:p>
    <w:p w:rsidR="00AA29E6" w:rsidRDefault="0013498A" w:rsidP="0013498A">
      <w:pPr>
        <w:pBdr>
          <w:bottom w:val="single" w:sz="12" w:space="1" w:color="auto"/>
        </w:pBdr>
        <w:jc w:val="both"/>
        <w:rPr>
          <w:rFonts w:ascii="Cambria" w:hAnsi="Cambria"/>
          <w:sz w:val="28"/>
          <w:szCs w:val="28"/>
          <w:lang w:val="en-GB"/>
        </w:rPr>
      </w:pPr>
      <w:r w:rsidRPr="0013498A">
        <w:rPr>
          <w:rFonts w:ascii="Cambria" w:hAnsi="Cambria"/>
          <w:sz w:val="28"/>
          <w:szCs w:val="28"/>
          <w:lang w:val="en-GB"/>
        </w:rPr>
        <w:t>We stress tha</w:t>
      </w:r>
      <w:r>
        <w:rPr>
          <w:rFonts w:ascii="Cambria" w:hAnsi="Cambria"/>
          <w:sz w:val="28"/>
          <w:szCs w:val="28"/>
          <w:lang w:val="en-GB"/>
        </w:rPr>
        <w:t xml:space="preserve">t. </w:t>
      </w:r>
      <w:proofErr w:type="gramStart"/>
      <w:r>
        <w:rPr>
          <w:rFonts w:ascii="Cambria" w:hAnsi="Cambria"/>
          <w:sz w:val="28"/>
          <w:szCs w:val="28"/>
          <w:lang w:val="en-GB"/>
        </w:rPr>
        <w:t>during</w:t>
      </w:r>
      <w:proofErr w:type="gramEnd"/>
      <w:r>
        <w:rPr>
          <w:rFonts w:ascii="Cambria" w:hAnsi="Cambria"/>
          <w:sz w:val="28"/>
          <w:szCs w:val="28"/>
          <w:lang w:val="en-GB"/>
        </w:rPr>
        <w:t xml:space="preserve"> the time spent at Lagos</w:t>
      </w:r>
      <w:r w:rsidRPr="0013498A">
        <w:rPr>
          <w:rFonts w:ascii="Cambria" w:hAnsi="Cambria"/>
          <w:sz w:val="28"/>
          <w:szCs w:val="28"/>
          <w:lang w:val="en-GB"/>
        </w:rPr>
        <w:t xml:space="preserve"> enclosure, the teacher / educator / companion is responsible for the behaviour of all members of the group they accompany. Therefore, we would like to </w:t>
      </w:r>
      <w:r>
        <w:rPr>
          <w:rFonts w:ascii="Cambria" w:hAnsi="Cambria"/>
          <w:sz w:val="28"/>
          <w:szCs w:val="28"/>
          <w:lang w:val="en-GB"/>
        </w:rPr>
        <w:t>ask</w:t>
      </w:r>
      <w:r w:rsidRPr="0013498A">
        <w:rPr>
          <w:rFonts w:ascii="Cambria" w:hAnsi="Cambria"/>
          <w:sz w:val="28"/>
          <w:szCs w:val="28"/>
          <w:lang w:val="en-GB"/>
        </w:rPr>
        <w:t xml:space="preserve"> you </w:t>
      </w:r>
      <w:r>
        <w:rPr>
          <w:rFonts w:ascii="Cambria" w:hAnsi="Cambria"/>
          <w:sz w:val="28"/>
          <w:szCs w:val="28"/>
          <w:lang w:val="en-GB"/>
        </w:rPr>
        <w:t>to keep</w:t>
      </w:r>
      <w:r w:rsidRPr="0013498A">
        <w:rPr>
          <w:rFonts w:ascii="Cambria" w:hAnsi="Cambria"/>
          <w:sz w:val="28"/>
          <w:szCs w:val="28"/>
          <w:lang w:val="en-GB"/>
        </w:rPr>
        <w:t xml:space="preserve"> the group always together and remember, whenever necessary, the </w:t>
      </w:r>
      <w:r>
        <w:rPr>
          <w:rFonts w:ascii="Cambria" w:hAnsi="Cambria"/>
          <w:sz w:val="28"/>
          <w:szCs w:val="28"/>
          <w:lang w:val="en-GB"/>
        </w:rPr>
        <w:t>rules and attitude</w:t>
      </w:r>
      <w:r w:rsidRPr="0013498A">
        <w:rPr>
          <w:rFonts w:ascii="Cambria" w:hAnsi="Cambria"/>
          <w:sz w:val="28"/>
          <w:szCs w:val="28"/>
          <w:lang w:val="en-GB"/>
        </w:rPr>
        <w:t xml:space="preserve"> of res</w:t>
      </w:r>
      <w:r w:rsidR="00AA29E6">
        <w:rPr>
          <w:rFonts w:ascii="Cambria" w:hAnsi="Cambria"/>
          <w:sz w:val="28"/>
          <w:szCs w:val="28"/>
          <w:lang w:val="en-GB"/>
        </w:rPr>
        <w:t>pect for animals, Zoo employees and the environment.</w:t>
      </w:r>
    </w:p>
    <w:p w:rsidR="0013498A" w:rsidRPr="0013498A" w:rsidRDefault="0013498A" w:rsidP="0013498A">
      <w:pPr>
        <w:pBdr>
          <w:bottom w:val="single" w:sz="12" w:space="1" w:color="auto"/>
        </w:pBdr>
        <w:jc w:val="both"/>
        <w:rPr>
          <w:rFonts w:ascii="Cambria" w:hAnsi="Cambria"/>
          <w:sz w:val="28"/>
          <w:szCs w:val="28"/>
          <w:lang w:val="en-GB"/>
        </w:rPr>
      </w:pPr>
      <w:r w:rsidRPr="0013498A">
        <w:rPr>
          <w:rFonts w:ascii="Cambria" w:hAnsi="Cambria"/>
          <w:sz w:val="28"/>
          <w:szCs w:val="28"/>
          <w:lang w:val="en-GB"/>
        </w:rPr>
        <w:t>We highlight:</w:t>
      </w:r>
    </w:p>
    <w:p w:rsidR="0013498A" w:rsidRPr="0013498A" w:rsidRDefault="0013498A" w:rsidP="0013498A">
      <w:pPr>
        <w:pBdr>
          <w:bottom w:val="single" w:sz="12" w:space="1" w:color="auto"/>
        </w:pBdr>
        <w:jc w:val="both"/>
        <w:rPr>
          <w:rFonts w:ascii="Cambria" w:hAnsi="Cambria"/>
          <w:sz w:val="28"/>
          <w:szCs w:val="28"/>
          <w:lang w:val="en-GB"/>
        </w:rPr>
      </w:pPr>
      <w:r w:rsidRPr="0013498A">
        <w:rPr>
          <w:rFonts w:ascii="Cambria" w:hAnsi="Cambria"/>
          <w:sz w:val="28"/>
          <w:szCs w:val="28"/>
          <w:lang w:val="en-GB"/>
        </w:rPr>
        <w:t xml:space="preserve"> - </w:t>
      </w:r>
      <w:r>
        <w:rPr>
          <w:rFonts w:ascii="Cambria" w:hAnsi="Cambria"/>
          <w:sz w:val="28"/>
          <w:szCs w:val="28"/>
          <w:lang w:val="en-GB"/>
        </w:rPr>
        <w:t>It is f</w:t>
      </w:r>
      <w:r w:rsidRPr="0013498A">
        <w:rPr>
          <w:rFonts w:ascii="Cambria" w:hAnsi="Cambria"/>
          <w:sz w:val="28"/>
          <w:szCs w:val="28"/>
          <w:lang w:val="en-GB"/>
        </w:rPr>
        <w:t>orbidden to run or make noise, as it scares and disturbs the peace of the animals;</w:t>
      </w:r>
    </w:p>
    <w:p w:rsidR="0013498A" w:rsidRPr="0013498A" w:rsidRDefault="0013498A" w:rsidP="0013498A">
      <w:pPr>
        <w:pBdr>
          <w:bottom w:val="single" w:sz="12" w:space="1" w:color="auto"/>
        </w:pBdr>
        <w:jc w:val="both"/>
        <w:rPr>
          <w:rFonts w:ascii="Cambria" w:hAnsi="Cambria"/>
          <w:sz w:val="28"/>
          <w:szCs w:val="28"/>
          <w:lang w:val="en-GB"/>
        </w:rPr>
      </w:pPr>
      <w:r w:rsidRPr="0013498A">
        <w:rPr>
          <w:rFonts w:ascii="Cambria" w:hAnsi="Cambria"/>
          <w:sz w:val="28"/>
          <w:szCs w:val="28"/>
          <w:lang w:val="en-GB"/>
        </w:rPr>
        <w:t xml:space="preserve"> - Respect the barriers (stones, logs and ropes) that separate animals from visitors, for the safety of both;</w:t>
      </w:r>
    </w:p>
    <w:p w:rsidR="0013498A" w:rsidRPr="0013498A" w:rsidRDefault="0013498A" w:rsidP="0013498A">
      <w:pPr>
        <w:pBdr>
          <w:bottom w:val="single" w:sz="12" w:space="1" w:color="auto"/>
        </w:pBdr>
        <w:jc w:val="both"/>
        <w:rPr>
          <w:rFonts w:ascii="Cambria" w:hAnsi="Cambria"/>
          <w:sz w:val="28"/>
          <w:szCs w:val="28"/>
          <w:lang w:val="en-GB"/>
        </w:rPr>
      </w:pPr>
      <w:r w:rsidRPr="0013498A">
        <w:rPr>
          <w:rFonts w:ascii="Cambria" w:hAnsi="Cambria"/>
          <w:sz w:val="28"/>
          <w:szCs w:val="28"/>
          <w:lang w:val="en-GB"/>
        </w:rPr>
        <w:t xml:space="preserve"> - Do not throw </w:t>
      </w:r>
      <w:r>
        <w:rPr>
          <w:rFonts w:ascii="Cambria" w:hAnsi="Cambria"/>
          <w:sz w:val="28"/>
          <w:szCs w:val="28"/>
          <w:lang w:val="en-GB"/>
        </w:rPr>
        <w:t>litter</w:t>
      </w:r>
      <w:r w:rsidRPr="0013498A">
        <w:rPr>
          <w:rFonts w:ascii="Cambria" w:hAnsi="Cambria"/>
          <w:sz w:val="28"/>
          <w:szCs w:val="28"/>
          <w:lang w:val="en-GB"/>
        </w:rPr>
        <w:t xml:space="preserve"> on the floor, as we have </w:t>
      </w:r>
      <w:r>
        <w:rPr>
          <w:rFonts w:ascii="Cambria" w:hAnsi="Cambria"/>
          <w:sz w:val="28"/>
          <w:szCs w:val="28"/>
          <w:lang w:val="en-GB"/>
        </w:rPr>
        <w:t>recycling</w:t>
      </w:r>
      <w:r w:rsidRPr="0013498A">
        <w:rPr>
          <w:rFonts w:ascii="Cambria" w:hAnsi="Cambria"/>
          <w:sz w:val="28"/>
          <w:szCs w:val="28"/>
          <w:lang w:val="en-GB"/>
        </w:rPr>
        <w:t xml:space="preserve"> containers;</w:t>
      </w:r>
    </w:p>
    <w:p w:rsidR="0013498A" w:rsidRPr="0013498A" w:rsidRDefault="0013498A" w:rsidP="0013498A">
      <w:pPr>
        <w:pBdr>
          <w:bottom w:val="single" w:sz="12" w:space="1" w:color="auto"/>
        </w:pBdr>
        <w:jc w:val="both"/>
        <w:rPr>
          <w:rFonts w:ascii="Cambria" w:hAnsi="Cambria"/>
          <w:sz w:val="28"/>
          <w:szCs w:val="28"/>
          <w:lang w:val="en-GB"/>
        </w:rPr>
      </w:pPr>
      <w:r w:rsidRPr="0013498A">
        <w:rPr>
          <w:rFonts w:ascii="Cambria" w:hAnsi="Cambria"/>
          <w:sz w:val="28"/>
          <w:szCs w:val="28"/>
          <w:lang w:val="en-GB"/>
        </w:rPr>
        <w:t xml:space="preserve"> - Do not feed the animals, as they have their own balanced diets (unless the group is carrying out an activity in this sense, under the supervision of a specialized technician from the Park);</w:t>
      </w:r>
    </w:p>
    <w:p w:rsidR="0013498A" w:rsidRPr="0013498A" w:rsidRDefault="0013498A" w:rsidP="0013498A">
      <w:pPr>
        <w:pBdr>
          <w:bottom w:val="single" w:sz="12" w:space="1" w:color="auto"/>
        </w:pBdr>
        <w:jc w:val="both"/>
        <w:rPr>
          <w:rFonts w:ascii="Cambria" w:hAnsi="Cambria"/>
          <w:sz w:val="28"/>
          <w:szCs w:val="28"/>
          <w:lang w:val="en-GB"/>
        </w:rPr>
      </w:pPr>
      <w:r w:rsidRPr="0013498A">
        <w:rPr>
          <w:rFonts w:ascii="Cambria" w:hAnsi="Cambria"/>
          <w:sz w:val="28"/>
          <w:szCs w:val="28"/>
          <w:lang w:val="en-GB"/>
        </w:rPr>
        <w:t>It is our intention to make the role of the teacher / educator more active, so that the visit is as profitable and organized as possible. In this way, we appreciate that you take into account the duration of the activities selected for the day of the visit and the time that you intend to stay at the Zoo. If you choose to spend</w:t>
      </w:r>
      <w:r>
        <w:rPr>
          <w:rFonts w:ascii="Cambria" w:hAnsi="Cambria"/>
          <w:sz w:val="28"/>
          <w:szCs w:val="28"/>
          <w:lang w:val="en-GB"/>
        </w:rPr>
        <w:t xml:space="preserve"> more</w:t>
      </w:r>
      <w:r w:rsidRPr="0013498A">
        <w:rPr>
          <w:rFonts w:ascii="Cambria" w:hAnsi="Cambria"/>
          <w:sz w:val="28"/>
          <w:szCs w:val="28"/>
          <w:lang w:val="en-GB"/>
        </w:rPr>
        <w:t xml:space="preserve"> hours than the time that the group is accompanied by the park technician, we suggest to consult our suggestions for unattended activities or to develop activities under </w:t>
      </w:r>
      <w:r w:rsidRPr="0013498A">
        <w:rPr>
          <w:rFonts w:ascii="Cambria" w:hAnsi="Cambria"/>
          <w:sz w:val="28"/>
          <w:szCs w:val="28"/>
          <w:lang w:val="en-GB"/>
        </w:rPr>
        <w:lastRenderedPageBreak/>
        <w:t xml:space="preserve">your responsibility. </w:t>
      </w:r>
      <w:r>
        <w:rPr>
          <w:rFonts w:ascii="Cambria" w:hAnsi="Cambria"/>
          <w:sz w:val="28"/>
          <w:szCs w:val="28"/>
          <w:lang w:val="en-GB"/>
        </w:rPr>
        <w:t>Therefore</w:t>
      </w:r>
      <w:r w:rsidRPr="0013498A">
        <w:rPr>
          <w:rFonts w:ascii="Cambria" w:hAnsi="Cambria"/>
          <w:sz w:val="28"/>
          <w:szCs w:val="28"/>
          <w:lang w:val="en-GB"/>
        </w:rPr>
        <w:t>, it will be possible to occupy children and young people in a safe and didactic way.</w:t>
      </w:r>
    </w:p>
    <w:p w:rsidR="0013498A" w:rsidRPr="0013498A" w:rsidRDefault="0013498A" w:rsidP="0013498A">
      <w:pPr>
        <w:pBdr>
          <w:bottom w:val="single" w:sz="12" w:space="1" w:color="auto"/>
        </w:pBdr>
        <w:jc w:val="both"/>
        <w:rPr>
          <w:rFonts w:ascii="Cambria" w:hAnsi="Cambria"/>
          <w:sz w:val="28"/>
          <w:szCs w:val="28"/>
          <w:lang w:val="en-GB"/>
        </w:rPr>
      </w:pPr>
    </w:p>
    <w:p w:rsidR="00B329A9" w:rsidRDefault="0013498A" w:rsidP="0013498A">
      <w:pPr>
        <w:pBdr>
          <w:bottom w:val="single" w:sz="12" w:space="1" w:color="auto"/>
        </w:pBdr>
        <w:jc w:val="both"/>
        <w:rPr>
          <w:rFonts w:ascii="Cambria" w:hAnsi="Cambria"/>
          <w:sz w:val="28"/>
          <w:szCs w:val="28"/>
          <w:lang w:val="en-GB"/>
        </w:rPr>
      </w:pPr>
      <w:r w:rsidRPr="0013498A">
        <w:rPr>
          <w:rFonts w:ascii="Cambria" w:hAnsi="Cambria"/>
          <w:sz w:val="28"/>
          <w:szCs w:val="28"/>
          <w:lang w:val="en-GB"/>
        </w:rPr>
        <w:t xml:space="preserve">I became aware of the </w:t>
      </w:r>
      <w:r>
        <w:rPr>
          <w:rFonts w:ascii="Cambria" w:hAnsi="Cambria"/>
          <w:sz w:val="28"/>
          <w:szCs w:val="28"/>
          <w:lang w:val="en-GB"/>
        </w:rPr>
        <w:t>Liability Term</w:t>
      </w:r>
      <w:r w:rsidRPr="0013498A">
        <w:rPr>
          <w:rFonts w:ascii="Cambria" w:hAnsi="Cambria"/>
          <w:sz w:val="28"/>
          <w:szCs w:val="28"/>
          <w:lang w:val="en-GB"/>
        </w:rPr>
        <w:t>,</w:t>
      </w:r>
    </w:p>
    <w:p w:rsidR="0013498A" w:rsidRPr="0013498A" w:rsidRDefault="0013498A" w:rsidP="0013498A">
      <w:pPr>
        <w:pBdr>
          <w:bottom w:val="single" w:sz="12" w:space="1" w:color="auto"/>
        </w:pBdr>
        <w:jc w:val="both"/>
        <w:rPr>
          <w:rFonts w:ascii="Cambria" w:hAnsi="Cambria"/>
          <w:sz w:val="28"/>
          <w:szCs w:val="28"/>
          <w:lang w:val="en-GB"/>
        </w:rPr>
      </w:pPr>
    </w:p>
    <w:p w:rsidR="0074319D" w:rsidRPr="0013498A" w:rsidRDefault="00B329A9" w:rsidP="003D0B3F">
      <w:pPr>
        <w:jc w:val="both"/>
        <w:rPr>
          <w:rFonts w:ascii="Cambria" w:hAnsi="Cambria"/>
          <w:sz w:val="28"/>
          <w:szCs w:val="28"/>
          <w:lang w:val="en-GB"/>
        </w:rPr>
      </w:pPr>
      <w:r w:rsidRPr="0013498A">
        <w:rPr>
          <w:rFonts w:ascii="Cambria" w:hAnsi="Cambria"/>
          <w:sz w:val="28"/>
          <w:szCs w:val="28"/>
          <w:lang w:val="en-GB"/>
        </w:rPr>
        <w:t>(</w:t>
      </w:r>
      <w:r w:rsidRPr="0013498A">
        <w:rPr>
          <w:rFonts w:ascii="Cambria" w:hAnsi="Cambria"/>
          <w:i/>
          <w:sz w:val="28"/>
          <w:szCs w:val="28"/>
          <w:lang w:val="en-GB"/>
        </w:rPr>
        <w:t>Dat</w:t>
      </w:r>
      <w:r w:rsidR="0013498A" w:rsidRPr="0013498A">
        <w:rPr>
          <w:rFonts w:ascii="Cambria" w:hAnsi="Cambria"/>
          <w:i/>
          <w:sz w:val="28"/>
          <w:szCs w:val="28"/>
          <w:lang w:val="en-GB"/>
        </w:rPr>
        <w:t xml:space="preserve">e and signature </w:t>
      </w:r>
      <w:proofErr w:type="gramStart"/>
      <w:r w:rsidR="0013498A" w:rsidRPr="0013498A">
        <w:rPr>
          <w:rFonts w:ascii="Cambria" w:hAnsi="Cambria"/>
          <w:i/>
          <w:sz w:val="28"/>
          <w:szCs w:val="28"/>
          <w:lang w:val="en-GB"/>
        </w:rPr>
        <w:t>of  the</w:t>
      </w:r>
      <w:proofErr w:type="gramEnd"/>
      <w:r w:rsidR="0013498A" w:rsidRPr="0013498A">
        <w:rPr>
          <w:rFonts w:ascii="Cambria" w:hAnsi="Cambria"/>
          <w:i/>
          <w:sz w:val="28"/>
          <w:szCs w:val="28"/>
          <w:lang w:val="en-GB"/>
        </w:rPr>
        <w:t xml:space="preserve"> responsible </w:t>
      </w:r>
      <w:r w:rsidR="0013498A">
        <w:rPr>
          <w:rFonts w:ascii="Cambria" w:hAnsi="Cambria"/>
          <w:i/>
          <w:sz w:val="28"/>
          <w:szCs w:val="28"/>
          <w:lang w:val="en-GB"/>
        </w:rPr>
        <w:t>supervisor/teacher)</w:t>
      </w:r>
    </w:p>
    <w:p w:rsidR="0074319D" w:rsidRPr="0013498A" w:rsidRDefault="0074319D" w:rsidP="003D0B3F">
      <w:pPr>
        <w:jc w:val="both"/>
        <w:rPr>
          <w:rFonts w:ascii="Cambria" w:hAnsi="Cambria"/>
          <w:sz w:val="28"/>
          <w:szCs w:val="28"/>
          <w:lang w:val="en-GB"/>
        </w:rPr>
      </w:pPr>
    </w:p>
    <w:p w:rsidR="001F718F" w:rsidRPr="0013498A" w:rsidRDefault="001F718F" w:rsidP="003D0B3F">
      <w:pPr>
        <w:jc w:val="both"/>
        <w:rPr>
          <w:rFonts w:ascii="Cambria" w:hAnsi="Cambria"/>
          <w:sz w:val="28"/>
          <w:szCs w:val="28"/>
          <w:lang w:val="en-GB"/>
        </w:rPr>
      </w:pPr>
      <w:r w:rsidRPr="0013498A">
        <w:rPr>
          <w:rFonts w:ascii="Cambria" w:hAnsi="Cambria"/>
          <w:sz w:val="28"/>
          <w:szCs w:val="28"/>
          <w:lang w:val="en-GB"/>
        </w:rPr>
        <w:t xml:space="preserve"> </w:t>
      </w:r>
    </w:p>
    <w:p w:rsidR="007626F6" w:rsidRPr="0013498A" w:rsidRDefault="007626F6" w:rsidP="003D0B3F">
      <w:pPr>
        <w:jc w:val="both"/>
        <w:rPr>
          <w:rFonts w:ascii="Cambria" w:hAnsi="Cambria"/>
          <w:sz w:val="28"/>
          <w:szCs w:val="28"/>
          <w:lang w:val="en-GB"/>
        </w:rPr>
      </w:pPr>
    </w:p>
    <w:p w:rsidR="007626F6" w:rsidRPr="0013498A" w:rsidRDefault="007626F6" w:rsidP="003D0B3F">
      <w:pPr>
        <w:jc w:val="both"/>
        <w:rPr>
          <w:b/>
          <w:sz w:val="40"/>
          <w:lang w:val="en-GB"/>
        </w:rPr>
      </w:pPr>
    </w:p>
    <w:p w:rsidR="007626F6" w:rsidRPr="0013498A" w:rsidRDefault="007626F6" w:rsidP="003D0B3F">
      <w:pPr>
        <w:jc w:val="both"/>
        <w:rPr>
          <w:b/>
          <w:sz w:val="40"/>
          <w:lang w:val="en-GB"/>
        </w:rPr>
      </w:pPr>
    </w:p>
    <w:sectPr w:rsidR="007626F6" w:rsidRPr="0013498A">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67B" w:rsidRDefault="0092767B" w:rsidP="007626F6">
      <w:pPr>
        <w:spacing w:after="0" w:line="240" w:lineRule="auto"/>
      </w:pPr>
      <w:r>
        <w:separator/>
      </w:r>
    </w:p>
  </w:endnote>
  <w:endnote w:type="continuationSeparator" w:id="0">
    <w:p w:rsidR="0092767B" w:rsidRDefault="0092767B" w:rsidP="00762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449000"/>
      <w:docPartObj>
        <w:docPartGallery w:val="Page Numbers (Bottom of Page)"/>
        <w:docPartUnique/>
      </w:docPartObj>
    </w:sdtPr>
    <w:sdtEndPr>
      <w:rPr>
        <w:rFonts w:asciiTheme="majorHAnsi" w:hAnsiTheme="majorHAnsi"/>
        <w:sz w:val="28"/>
      </w:rPr>
    </w:sdtEndPr>
    <w:sdtContent>
      <w:p w:rsidR="00B329A9" w:rsidRPr="00B329A9" w:rsidRDefault="00B329A9" w:rsidP="00B329A9">
        <w:pPr>
          <w:pStyle w:val="Rodap"/>
          <w:jc w:val="right"/>
          <w:rPr>
            <w:rFonts w:asciiTheme="majorHAnsi" w:hAnsiTheme="majorHAnsi"/>
            <w:sz w:val="28"/>
          </w:rPr>
        </w:pPr>
        <w:r w:rsidRPr="00B329A9">
          <w:rPr>
            <w:rFonts w:asciiTheme="majorHAnsi" w:hAnsiTheme="majorHAnsi"/>
            <w:sz w:val="28"/>
          </w:rPr>
          <w:t xml:space="preserve">CONSERVAR, EDUCAR, </w:t>
        </w:r>
        <w:proofErr w:type="gramStart"/>
        <w:r w:rsidRPr="00B329A9">
          <w:rPr>
            <w:rFonts w:asciiTheme="majorHAnsi" w:hAnsiTheme="majorHAnsi"/>
            <w:sz w:val="28"/>
          </w:rPr>
          <w:t xml:space="preserve">PROTEGER                                  </w:t>
        </w:r>
        <w:proofErr w:type="gramEnd"/>
        <w:r w:rsidRPr="00B329A9">
          <w:rPr>
            <w:rFonts w:asciiTheme="majorHAnsi" w:hAnsiTheme="majorHAnsi"/>
            <w:sz w:val="28"/>
          </w:rPr>
          <w:fldChar w:fldCharType="begin"/>
        </w:r>
        <w:r w:rsidRPr="00B329A9">
          <w:rPr>
            <w:rFonts w:asciiTheme="majorHAnsi" w:hAnsiTheme="majorHAnsi"/>
            <w:sz w:val="28"/>
          </w:rPr>
          <w:instrText>PAGE   \* MERGEFORMAT</w:instrText>
        </w:r>
        <w:r w:rsidRPr="00B329A9">
          <w:rPr>
            <w:rFonts w:asciiTheme="majorHAnsi" w:hAnsiTheme="majorHAnsi"/>
            <w:sz w:val="28"/>
          </w:rPr>
          <w:fldChar w:fldCharType="separate"/>
        </w:r>
        <w:r w:rsidR="00055FB3">
          <w:rPr>
            <w:rFonts w:asciiTheme="majorHAnsi" w:hAnsiTheme="majorHAnsi"/>
            <w:noProof/>
            <w:sz w:val="28"/>
          </w:rPr>
          <w:t>1</w:t>
        </w:r>
        <w:r w:rsidRPr="00B329A9">
          <w:rPr>
            <w:rFonts w:asciiTheme="majorHAnsi" w:hAnsiTheme="majorHAnsi"/>
            <w:sz w:val="28"/>
          </w:rPr>
          <w:fldChar w:fldCharType="end"/>
        </w:r>
      </w:p>
    </w:sdtContent>
  </w:sdt>
  <w:p w:rsidR="00B329A9" w:rsidRPr="00B329A9" w:rsidRDefault="00B329A9" w:rsidP="00B329A9">
    <w:pPr>
      <w:pStyle w:val="Rodap"/>
      <w:tabs>
        <w:tab w:val="clear" w:pos="8504"/>
        <w:tab w:val="left" w:pos="5781"/>
      </w:tabs>
      <w:jc w:val="center"/>
      <w:rPr>
        <w:rFonts w:asciiTheme="majorHAnsi" w:hAnsiTheme="majorHAnsi"/>
        <w:b/>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67B" w:rsidRDefault="0092767B" w:rsidP="007626F6">
      <w:pPr>
        <w:spacing w:after="0" w:line="240" w:lineRule="auto"/>
      </w:pPr>
      <w:r>
        <w:separator/>
      </w:r>
    </w:p>
  </w:footnote>
  <w:footnote w:type="continuationSeparator" w:id="0">
    <w:p w:rsidR="0092767B" w:rsidRDefault="0092767B" w:rsidP="007626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6F6"/>
    <w:rsid w:val="00055FB3"/>
    <w:rsid w:val="000F68FA"/>
    <w:rsid w:val="0013498A"/>
    <w:rsid w:val="001D06BD"/>
    <w:rsid w:val="001F718F"/>
    <w:rsid w:val="002433FD"/>
    <w:rsid w:val="003D0B3F"/>
    <w:rsid w:val="00611321"/>
    <w:rsid w:val="006B418E"/>
    <w:rsid w:val="00734581"/>
    <w:rsid w:val="0074319D"/>
    <w:rsid w:val="007626F6"/>
    <w:rsid w:val="0092767B"/>
    <w:rsid w:val="00931E50"/>
    <w:rsid w:val="00AA29E6"/>
    <w:rsid w:val="00AF4016"/>
    <w:rsid w:val="00B329A9"/>
    <w:rsid w:val="00C45CF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7626F6"/>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626F6"/>
    <w:rPr>
      <w:rFonts w:ascii="Tahoma" w:hAnsi="Tahoma" w:cs="Tahoma"/>
      <w:sz w:val="16"/>
      <w:szCs w:val="16"/>
    </w:rPr>
  </w:style>
  <w:style w:type="paragraph" w:styleId="Cabealho">
    <w:name w:val="header"/>
    <w:basedOn w:val="Normal"/>
    <w:link w:val="CabealhoCarcter"/>
    <w:uiPriority w:val="99"/>
    <w:unhideWhenUsed/>
    <w:rsid w:val="007626F6"/>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7626F6"/>
  </w:style>
  <w:style w:type="paragraph" w:styleId="Rodap">
    <w:name w:val="footer"/>
    <w:basedOn w:val="Normal"/>
    <w:link w:val="RodapCarcter"/>
    <w:uiPriority w:val="99"/>
    <w:unhideWhenUsed/>
    <w:rsid w:val="007626F6"/>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7626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7626F6"/>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626F6"/>
    <w:rPr>
      <w:rFonts w:ascii="Tahoma" w:hAnsi="Tahoma" w:cs="Tahoma"/>
      <w:sz w:val="16"/>
      <w:szCs w:val="16"/>
    </w:rPr>
  </w:style>
  <w:style w:type="paragraph" w:styleId="Cabealho">
    <w:name w:val="header"/>
    <w:basedOn w:val="Normal"/>
    <w:link w:val="CabealhoCarcter"/>
    <w:uiPriority w:val="99"/>
    <w:unhideWhenUsed/>
    <w:rsid w:val="007626F6"/>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7626F6"/>
  </w:style>
  <w:style w:type="paragraph" w:styleId="Rodap">
    <w:name w:val="footer"/>
    <w:basedOn w:val="Normal"/>
    <w:link w:val="RodapCarcter"/>
    <w:uiPriority w:val="99"/>
    <w:unhideWhenUsed/>
    <w:rsid w:val="007626F6"/>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762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1496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Figueiras</dc:creator>
  <cp:lastModifiedBy>Paulo Figueiras</cp:lastModifiedBy>
  <cp:revision>3</cp:revision>
  <dcterms:created xsi:type="dcterms:W3CDTF">2023-09-05T10:31:00Z</dcterms:created>
  <dcterms:modified xsi:type="dcterms:W3CDTF">2024-08-12T07:56:00Z</dcterms:modified>
</cp:coreProperties>
</file>